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shd w:fill="d22630" w:val="clear"/>
        <w:rPr>
          <w:sz w:val="50"/>
          <w:szCs w:val="50"/>
        </w:rPr>
      </w:pPr>
      <w:bookmarkStart w:colFirst="0" w:colLast="0" w:name="_bovs0olr7jzc" w:id="0"/>
      <w:bookmarkEnd w:id="0"/>
      <w:r w:rsidDel="00000000" w:rsidR="00000000" w:rsidRPr="00000000">
        <w:rPr>
          <w:sz w:val="38"/>
          <w:szCs w:val="38"/>
          <w:rtl w:val="0"/>
        </w:rPr>
        <w:t xml:space="preserve">VEX V5 Override: Session 4 - Develop a Team Strategy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bCs w:val="1"/>
          <w:color w:val="001a7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color w:val="000000"/>
        </w:rPr>
      </w:pPr>
      <w:r w:rsidDel="00000000" w:rsidR="00000000" w:rsidRPr="00000000">
        <w:rPr>
          <w:b w:val="1"/>
          <w:bCs w:val="1"/>
          <w:color w:val="000000"/>
          <w:sz w:val="28"/>
          <w:szCs w:val="28"/>
          <w:rtl w:val="0"/>
        </w:rPr>
        <w:t xml:space="preserve">   Activity: Collaborate to develop strategy ideas, test them, and collect data to evaluate their effectiveness.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before="0" w:line="276" w:lineRule="auto"/>
        <w:ind w:left="0" w:firstLine="0"/>
        <w:rPr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4071938</wp:posOffset>
            </wp:positionH>
            <wp:positionV relativeFrom="paragraph">
              <wp:posOffset>304800</wp:posOffset>
            </wp:positionV>
            <wp:extent cx="2909888" cy="1937055"/>
            <wp:effectExtent b="0" l="0" r="0" t="0"/>
            <wp:wrapSquare wrapText="bothSides" distB="114300" distT="114300" distL="114300" distR="114300"/>
            <wp:docPr descr="Four students stand by a V5 Competition field. One student is holding a Controller, and another is holding a game element." id="3" name="image1.png"/>
            <a:graphic>
              <a:graphicData uri="http://schemas.openxmlformats.org/drawingml/2006/picture">
                <pic:pic>
                  <pic:nvPicPr>
                    <pic:cNvPr descr="Four students stand by a V5 Competition field. One student is holding a Controller, and another is holding a game element." id="0" name="image1.png"/>
                    <pic:cNvPicPr preferRelativeResize="0"/>
                  </pic:nvPicPr>
                  <pic:blipFill>
                    <a:blip r:embed="rId6"/>
                    <a:srcRect b="0" l="4968" r="4968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09888" cy="19370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spacing w:after="0" w:before="0" w:line="276" w:lineRule="auto"/>
        <w:ind w:left="720" w:hanging="360"/>
        <w:rPr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STOP </w:t>
      </w:r>
      <w:r w:rsidDel="00000000" w:rsidR="00000000" w:rsidRPr="00000000">
        <w:rPr>
          <w:color w:val="000000"/>
          <w:rtl w:val="0"/>
        </w:rPr>
        <w:t xml:space="preserve">to explore and prepare for the game. Use the following checklist to help you. Discuss your strategy ideas with your drive partner.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spacing w:after="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What do I know about playing Override?</w:t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spacing w:after="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What are the rules of Override?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spacing w:after="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What questions do I have about the rules or the game setup?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spacing w:after="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How can I find the answers to questions I have about this game?</w:t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spacing w:after="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Who can help me if I am stuck?</w:t>
      </w:r>
    </w:p>
    <w:p w:rsidR="00000000" w:rsidDel="00000000" w:rsidP="00000000" w:rsidRDefault="00000000" w:rsidRPr="00000000" w14:paraId="0000000B">
      <w:pPr>
        <w:spacing w:after="0" w:before="0" w:line="276" w:lineRule="auto"/>
        <w:ind w:left="720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spacing w:after="0" w:before="0" w:line="276" w:lineRule="auto"/>
        <w:ind w:left="720" w:hanging="360"/>
        <w:rPr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THINK </w:t>
      </w:r>
      <w:r w:rsidDel="00000000" w:rsidR="00000000" w:rsidRPr="00000000">
        <w:rPr>
          <w:color w:val="000000"/>
          <w:rtl w:val="0"/>
        </w:rPr>
        <w:t xml:space="preserve">creatively with your drive team to develop as many strategies as possible for winning the game. Use these questions to help you. </w:t>
      </w:r>
    </w:p>
    <w:p w:rsidR="00000000" w:rsidDel="00000000" w:rsidP="00000000" w:rsidRDefault="00000000" w:rsidRPr="00000000" w14:paraId="0000000D">
      <w:pPr>
        <w:numPr>
          <w:ilvl w:val="1"/>
          <w:numId w:val="2"/>
        </w:numPr>
        <w:spacing w:after="0" w:before="0" w:line="276" w:lineRule="auto"/>
        <w:ind w:left="144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What are all the different ways you can think of to score the most points in a game?</w:t>
      </w:r>
    </w:p>
    <w:p w:rsidR="00000000" w:rsidDel="00000000" w:rsidP="00000000" w:rsidRDefault="00000000" w:rsidRPr="00000000" w14:paraId="0000000E">
      <w:pPr>
        <w:numPr>
          <w:ilvl w:val="1"/>
          <w:numId w:val="2"/>
        </w:numPr>
        <w:spacing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What if you combine your idea with someone else’s idea?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before="200" w:line="276" w:lineRule="auto"/>
        <w:ind w:left="0" w:firstLine="0"/>
        <w:rPr>
          <w:color w:val="000000"/>
        </w:rPr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Feeling Stuck? </w:t>
      </w:r>
      <w:r w:rsidDel="00000000" w:rsidR="00000000" w:rsidRPr="00000000">
        <w:rPr>
          <w:i w:val="1"/>
          <w:iCs w:val="1"/>
          <w:rtl w:val="0"/>
        </w:rPr>
        <w:t xml:space="preserve">Share your ideas with another drive team and ask for feedback!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ind w:left="0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spacing w:line="276" w:lineRule="auto"/>
        <w:ind w:left="720" w:hanging="360"/>
        <w:rPr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THINK </w:t>
      </w:r>
      <w:r w:rsidDel="00000000" w:rsidR="00000000" w:rsidRPr="00000000">
        <w:rPr>
          <w:color w:val="000000"/>
          <w:rtl w:val="0"/>
        </w:rPr>
        <w:t xml:space="preserve">about all the ideas you generated, and bring them together to narrow them down into the best one or two to try.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 </w:t>
      </w:r>
      <w:r w:rsidDel="00000000" w:rsidR="00000000" w:rsidRPr="00000000">
        <w:rPr>
          <w:color w:val="000000"/>
          <w:rtl w:val="0"/>
        </w:rPr>
        <w:t xml:space="preserve">Use the following checklist. Discuss and record your answers to these questions in the engineering notebook:</w:t>
      </w:r>
    </w:p>
    <w:p w:rsidR="00000000" w:rsidDel="00000000" w:rsidP="00000000" w:rsidRDefault="00000000" w:rsidRPr="00000000" w14:paraId="00000012">
      <w:pPr>
        <w:numPr>
          <w:ilvl w:val="1"/>
          <w:numId w:val="2"/>
        </w:numPr>
        <w:spacing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What strategy idea do you like best, and why?</w:t>
      </w:r>
    </w:p>
    <w:p w:rsidR="00000000" w:rsidDel="00000000" w:rsidP="00000000" w:rsidRDefault="00000000" w:rsidRPr="00000000" w14:paraId="00000013">
      <w:pPr>
        <w:numPr>
          <w:ilvl w:val="1"/>
          <w:numId w:val="2"/>
        </w:numPr>
        <w:spacing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Can you see a way to improve on any of the strategy ideas?</w:t>
      </w:r>
    </w:p>
    <w:p w:rsidR="00000000" w:rsidDel="00000000" w:rsidP="00000000" w:rsidRDefault="00000000" w:rsidRPr="00000000" w14:paraId="00000014">
      <w:pPr>
        <w:numPr>
          <w:ilvl w:val="1"/>
          <w:numId w:val="2"/>
        </w:numPr>
        <w:spacing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Which idea do you think is the best strategy for the competition, and why?</w:t>
      </w:r>
    </w:p>
    <w:p w:rsidR="00000000" w:rsidDel="00000000" w:rsidP="00000000" w:rsidRDefault="00000000" w:rsidRPr="00000000" w14:paraId="00000015">
      <w:pPr>
        <w:spacing w:line="276" w:lineRule="auto"/>
        <w:ind w:left="0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spacing w:line="276" w:lineRule="auto"/>
        <w:ind w:left="720" w:hanging="360"/>
        <w:rPr>
          <w:b w:val="1"/>
          <w:bCs w:val="1"/>
          <w:color w:val="000000"/>
          <w:u w:val="none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TEST </w:t>
      </w:r>
      <w:r w:rsidDel="00000000" w:rsidR="00000000" w:rsidRPr="00000000">
        <w:rPr>
          <w:color w:val="000000"/>
          <w:rtl w:val="0"/>
        </w:rPr>
        <w:t xml:space="preserve">your strategy by driving the robot to complete the game tasks in your strategy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. </w:t>
      </w:r>
      <w:r w:rsidDel="00000000" w:rsidR="00000000" w:rsidRPr="00000000">
        <w:rPr>
          <w:color w:val="000000"/>
          <w:rtl w:val="0"/>
        </w:rPr>
        <w:t xml:space="preserve">Collect and add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 </w:t>
      </w:r>
      <w:r w:rsidDel="00000000" w:rsidR="00000000" w:rsidRPr="00000000">
        <w:rPr>
          <w:color w:val="000000"/>
          <w:rtl w:val="0"/>
        </w:rPr>
        <w:t xml:space="preserve">data to the engineering notebook about your strategy, including: </w:t>
      </w:r>
    </w:p>
    <w:p w:rsidR="00000000" w:rsidDel="00000000" w:rsidP="00000000" w:rsidRDefault="00000000" w:rsidRPr="00000000" w14:paraId="00000017">
      <w:pPr>
        <w:numPr>
          <w:ilvl w:val="1"/>
          <w:numId w:val="2"/>
        </w:numPr>
        <w:spacing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Points scored</w:t>
      </w:r>
    </w:p>
    <w:p w:rsidR="00000000" w:rsidDel="00000000" w:rsidP="00000000" w:rsidRDefault="00000000" w:rsidRPr="00000000" w14:paraId="00000018">
      <w:pPr>
        <w:numPr>
          <w:ilvl w:val="1"/>
          <w:numId w:val="2"/>
        </w:numPr>
        <w:spacing w:after="20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Time it takes to execute each component of the strategy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ind w:left="0" w:firstLine="0"/>
        <w:rPr>
          <w:i w:val="1"/>
          <w:iCs w:val="1"/>
          <w:color w:val="000000"/>
          <w:sz w:val="22"/>
          <w:szCs w:val="22"/>
        </w:rPr>
      </w:pPr>
      <w:r w:rsidDel="00000000" w:rsidR="00000000" w:rsidRPr="00000000">
        <w:rPr>
          <w:b w:val="1"/>
          <w:bCs w:val="1"/>
          <w:i w:val="1"/>
          <w:iCs w:val="1"/>
          <w:color w:val="000000"/>
          <w:rtl w:val="0"/>
        </w:rPr>
        <w:t xml:space="preserve">Example Documentation: </w:t>
      </w:r>
      <w:r w:rsidDel="00000000" w:rsidR="00000000" w:rsidRPr="00000000">
        <w:rPr>
          <w:i w:val="1"/>
          <w:iCs w:val="1"/>
          <w:color w:val="000000"/>
          <w:sz w:val="22"/>
          <w:szCs w:val="22"/>
          <w:rtl w:val="0"/>
        </w:rPr>
        <w:t xml:space="preserve">Remember, this is just one way to document your testing. Find the documentation style that works best for you.</w:t>
      </w:r>
    </w:p>
    <w:tbl>
      <w:tblPr>
        <w:tblStyle w:val="Table1"/>
        <w:tblpPr w:leftFromText="180" w:rightFromText="180" w:topFromText="180" w:bottomFromText="180" w:vertAnchor="text" w:horzAnchor="text" w:tblpX="0" w:tblpY="0"/>
        <w:tblW w:w="1081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270"/>
        <w:gridCol w:w="1755"/>
        <w:gridCol w:w="2055"/>
        <w:gridCol w:w="3735"/>
        <w:tblGridChange w:id="0">
          <w:tblGrid>
            <w:gridCol w:w="3270"/>
            <w:gridCol w:w="1755"/>
            <w:gridCol w:w="2055"/>
            <w:gridCol w:w="373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widowControl w:val="0"/>
              <w:jc w:val="center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Game Task</w:t>
            </w:r>
          </w:p>
        </w:tc>
        <w:tc>
          <w:tcPr/>
          <w:p w:rsidR="00000000" w:rsidDel="00000000" w:rsidP="00000000" w:rsidRDefault="00000000" w:rsidRPr="00000000" w14:paraId="0000001B">
            <w:pPr>
              <w:widowControl w:val="0"/>
              <w:jc w:val="center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Time </w:t>
            </w:r>
          </w:p>
        </w:tc>
        <w:tc>
          <w:tcPr/>
          <w:p w:rsidR="00000000" w:rsidDel="00000000" w:rsidP="00000000" w:rsidRDefault="00000000" w:rsidRPr="00000000" w14:paraId="0000001C">
            <w:pPr>
              <w:widowControl w:val="0"/>
              <w:jc w:val="center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Points Scored</w:t>
            </w:r>
          </w:p>
        </w:tc>
        <w:tc>
          <w:tcPr/>
          <w:p w:rsidR="00000000" w:rsidDel="00000000" w:rsidP="00000000" w:rsidRDefault="00000000" w:rsidRPr="00000000" w14:paraId="0000001D">
            <w:pPr>
              <w:widowControl w:val="0"/>
              <w:jc w:val="center"/>
              <w:rPr>
                <w:b w:val="1"/>
                <w:bCs w:val="1"/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Notes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E">
            <w:pPr>
              <w:widowControl w:val="0"/>
              <w:rPr>
                <w:rFonts w:ascii="Caveat" w:cs="Caveat" w:eastAsia="Caveat" w:hAnsi="Caveat"/>
                <w:color w:val="000000"/>
                <w:sz w:val="34"/>
                <w:szCs w:val="34"/>
              </w:rPr>
            </w:pPr>
            <w:r w:rsidDel="00000000" w:rsidR="00000000" w:rsidRPr="00000000">
              <w:rPr>
                <w:rFonts w:ascii="Caveat" w:cs="Caveat" w:eastAsia="Caveat" w:hAnsi="Caveat"/>
                <w:color w:val="000000"/>
                <w:sz w:val="34"/>
                <w:szCs w:val="34"/>
                <w:rtl w:val="0"/>
              </w:rPr>
              <w:t xml:space="preserve">Flip the toggle to blue.</w:t>
            </w:r>
          </w:p>
        </w:tc>
        <w:tc>
          <w:tcPr/>
          <w:p w:rsidR="00000000" w:rsidDel="00000000" w:rsidP="00000000" w:rsidRDefault="00000000" w:rsidRPr="00000000" w14:paraId="0000001F">
            <w:pPr>
              <w:widowControl w:val="0"/>
              <w:rPr>
                <w:rFonts w:ascii="Caveat" w:cs="Caveat" w:eastAsia="Caveat" w:hAnsi="Caveat"/>
                <w:color w:val="000000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color w:val="000000"/>
                <w:sz w:val="36"/>
                <w:szCs w:val="36"/>
                <w:rtl w:val="0"/>
              </w:rPr>
              <w:t xml:space="preserve">10 seconds</w:t>
            </w:r>
          </w:p>
        </w:tc>
        <w:tc>
          <w:tcPr/>
          <w:p w:rsidR="00000000" w:rsidDel="00000000" w:rsidP="00000000" w:rsidRDefault="00000000" w:rsidRPr="00000000" w14:paraId="00000020">
            <w:pPr>
              <w:widowControl w:val="0"/>
              <w:rPr>
                <w:rFonts w:ascii="Caveat" w:cs="Caveat" w:eastAsia="Caveat" w:hAnsi="Caveat"/>
                <w:color w:val="000000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0" distR="0" hidden="0" layoutInCell="1" locked="0" relativeHeight="0" simplePos="0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19050</wp:posOffset>
                  </wp:positionV>
                  <wp:extent cx="710712" cy="190500"/>
                  <wp:effectExtent b="0" l="0" r="0" t="0"/>
                  <wp:wrapSquare wrapText="bothSides" distB="0" distT="0" distL="0" distR="0"/>
                  <wp:docPr id="4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7"/>
                          <a:srcRect b="28184" l="0" r="0" t="218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0712" cy="190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552450</wp:posOffset>
                  </wp:positionH>
                  <wp:positionV relativeFrom="paragraph">
                    <wp:posOffset>209550</wp:posOffset>
                  </wp:positionV>
                  <wp:extent cx="710712" cy="190500"/>
                  <wp:effectExtent b="0" l="0" r="0" t="0"/>
                  <wp:wrapSquare wrapText="bothSides" distB="114300" distT="114300" distL="114300" distR="114300"/>
                  <wp:docPr id="1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7"/>
                          <a:srcRect b="28184" l="0" r="0" t="218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0712" cy="190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  <w:r w:rsidDel="00000000" w:rsidR="00000000" w:rsidRPr="00000000">
              <w:drawing>
                <wp:anchor allowOverlap="1" behindDoc="0" distB="0" distT="0" distL="0" distR="0" hidden="0" layoutInCell="1" locked="0" relativeHeight="0" simplePos="0">
                  <wp:simplePos x="0" y="0"/>
                  <wp:positionH relativeFrom="column">
                    <wp:posOffset>609600</wp:posOffset>
                  </wp:positionH>
                  <wp:positionV relativeFrom="paragraph">
                    <wp:posOffset>19050</wp:posOffset>
                  </wp:positionV>
                  <wp:extent cx="703385" cy="190500"/>
                  <wp:effectExtent b="0" l="0" r="0" t="0"/>
                  <wp:wrapSquare wrapText="bothSides" distB="0" distT="0" distL="0" distR="0"/>
                  <wp:docPr id="2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7"/>
                          <a:srcRect b="28184" l="0" r="0" t="218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3385" cy="190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/>
          <w:p w:rsidR="00000000" w:rsidDel="00000000" w:rsidP="00000000" w:rsidRDefault="00000000" w:rsidRPr="00000000" w14:paraId="00000021">
            <w:pPr>
              <w:widowControl w:val="0"/>
              <w:rPr>
                <w:b w:val="1"/>
                <w:bCs w:val="1"/>
                <w:i w:val="1"/>
                <w:i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2">
            <w:pPr>
              <w:widowControl w:val="0"/>
              <w:rPr>
                <w:b w:val="1"/>
                <w:bCs w:val="1"/>
                <w:i w:val="1"/>
                <w:i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widowControl w:val="0"/>
              <w:rPr>
                <w:b w:val="1"/>
                <w:bCs w:val="1"/>
                <w:i w:val="1"/>
                <w:i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widowControl w:val="0"/>
              <w:rPr>
                <w:b w:val="1"/>
                <w:bCs w:val="1"/>
                <w:i w:val="1"/>
                <w:i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widowControl w:val="0"/>
              <w:rPr>
                <w:b w:val="1"/>
                <w:bCs w:val="1"/>
                <w:i w:val="1"/>
                <w:i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6">
      <w:pPr>
        <w:numPr>
          <w:ilvl w:val="0"/>
          <w:numId w:val="2"/>
        </w:numPr>
        <w:spacing w:line="276" w:lineRule="auto"/>
        <w:ind w:left="720" w:hanging="360"/>
        <w:rPr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EVALUATE </w:t>
      </w:r>
      <w:r w:rsidDel="00000000" w:rsidR="00000000" w:rsidRPr="00000000">
        <w:rPr>
          <w:color w:val="000000"/>
          <w:rtl w:val="0"/>
        </w:rPr>
        <w:t xml:space="preserve">your strategy. Use the following checklist to help you. Record your reflections about the strategy in the engineering notebook.</w:t>
      </w:r>
    </w:p>
    <w:p w:rsidR="00000000" w:rsidDel="00000000" w:rsidP="00000000" w:rsidRDefault="00000000" w:rsidRPr="00000000" w14:paraId="00000027">
      <w:pPr>
        <w:numPr>
          <w:ilvl w:val="1"/>
          <w:numId w:val="2"/>
        </w:numPr>
        <w:spacing w:line="276" w:lineRule="auto"/>
        <w:ind w:left="144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How well did your strategy work?</w:t>
      </w:r>
    </w:p>
    <w:p w:rsidR="00000000" w:rsidDel="00000000" w:rsidP="00000000" w:rsidRDefault="00000000" w:rsidRPr="00000000" w14:paraId="00000028">
      <w:pPr>
        <w:numPr>
          <w:ilvl w:val="1"/>
          <w:numId w:val="2"/>
        </w:numPr>
        <w:spacing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How do you know whether your strategy was or wasn’t successful?</w:t>
      </w:r>
    </w:p>
    <w:p w:rsidR="00000000" w:rsidDel="00000000" w:rsidP="00000000" w:rsidRDefault="00000000" w:rsidRPr="00000000" w14:paraId="00000029">
      <w:pPr>
        <w:numPr>
          <w:ilvl w:val="1"/>
          <w:numId w:val="2"/>
        </w:numPr>
        <w:spacing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Is there a part of your strategy you would keep?</w:t>
      </w:r>
    </w:p>
    <w:p w:rsidR="00000000" w:rsidDel="00000000" w:rsidP="00000000" w:rsidRDefault="00000000" w:rsidRPr="00000000" w14:paraId="0000002A">
      <w:pPr>
        <w:numPr>
          <w:ilvl w:val="1"/>
          <w:numId w:val="2"/>
        </w:numPr>
        <w:spacing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Is there a part of your strategy you would like to change?</w:t>
      </w:r>
    </w:p>
    <w:p w:rsidR="00000000" w:rsidDel="00000000" w:rsidP="00000000" w:rsidRDefault="00000000" w:rsidRPr="00000000" w14:paraId="0000002B">
      <w:pPr>
        <w:numPr>
          <w:ilvl w:val="1"/>
          <w:numId w:val="2"/>
        </w:numPr>
        <w:spacing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How would you change your strategy to make it more effective next time?</w:t>
      </w:r>
    </w:p>
    <w:p w:rsidR="00000000" w:rsidDel="00000000" w:rsidP="00000000" w:rsidRDefault="00000000" w:rsidRPr="00000000" w14:paraId="0000002C">
      <w:pPr>
        <w:numPr>
          <w:ilvl w:val="1"/>
          <w:numId w:val="2"/>
        </w:numPr>
        <w:spacing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Can you think of an even better strategy, now that you have played the game?</w:t>
      </w:r>
    </w:p>
    <w:p w:rsidR="00000000" w:rsidDel="00000000" w:rsidP="00000000" w:rsidRDefault="00000000" w:rsidRPr="00000000" w14:paraId="0000002D">
      <w:pPr>
        <w:numPr>
          <w:ilvl w:val="1"/>
          <w:numId w:val="2"/>
        </w:numPr>
        <w:spacing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What did you learn from this round of strategy development?</w:t>
      </w:r>
    </w:p>
    <w:p w:rsidR="00000000" w:rsidDel="00000000" w:rsidP="00000000" w:rsidRDefault="00000000" w:rsidRPr="00000000" w14:paraId="0000002E">
      <w:pPr>
        <w:spacing w:line="276" w:lineRule="auto"/>
        <w:ind w:left="1440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2"/>
        </w:numPr>
        <w:spacing w:line="276" w:lineRule="auto"/>
        <w:ind w:left="72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Use what you have learned to iterate on and improve your strategy.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Be ready to share your best strategy</w:t>
      </w:r>
      <w:r w:rsidDel="00000000" w:rsidR="00000000" w:rsidRPr="00000000">
        <w:rPr>
          <w:color w:val="000000"/>
          <w:rtl w:val="0"/>
        </w:rPr>
        <w:t xml:space="preserve"> with the whole team in the Wrap-Up.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b w:val="1"/>
          <w:bCs w:val="1"/>
          <w:i w:val="1"/>
          <w:i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705.0" w:type="dxa"/>
        <w:jc w:val="left"/>
        <w:tblInd w:w="52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705"/>
        <w:tblGridChange w:id="0">
          <w:tblGrid>
            <w:gridCol w:w="9705"/>
          </w:tblGrid>
        </w:tblGridChange>
      </w:tblGrid>
      <w:tr>
        <w:trPr>
          <w:cantSplit w:val="0"/>
          <w:tblHeader w:val="0"/>
        </w:trPr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Activity Checklist</w:t>
            </w:r>
          </w:p>
          <w:p w:rsidR="00000000" w:rsidDel="00000000" w:rsidP="00000000" w:rsidRDefault="00000000" w:rsidRPr="00000000" w14:paraId="00000035">
            <w:pPr>
              <w:widowControl w:val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numPr>
                <w:ilvl w:val="0"/>
                <w:numId w:val="1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Each team member shared and discussed what they knew about the game.</w:t>
            </w:r>
          </w:p>
          <w:p w:rsidR="00000000" w:rsidDel="00000000" w:rsidP="00000000" w:rsidRDefault="00000000" w:rsidRPr="00000000" w14:paraId="00000037">
            <w:pPr>
              <w:widowControl w:val="0"/>
              <w:numPr>
                <w:ilvl w:val="0"/>
                <w:numId w:val="1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Each team member shared strategy ideas. </w:t>
            </w:r>
          </w:p>
          <w:p w:rsidR="00000000" w:rsidDel="00000000" w:rsidP="00000000" w:rsidRDefault="00000000" w:rsidRPr="00000000" w14:paraId="00000038">
            <w:pPr>
              <w:widowControl w:val="0"/>
              <w:numPr>
                <w:ilvl w:val="0"/>
                <w:numId w:val="1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The team reached consensus about a strategy to try.</w:t>
            </w:r>
          </w:p>
          <w:p w:rsidR="00000000" w:rsidDel="00000000" w:rsidP="00000000" w:rsidRDefault="00000000" w:rsidRPr="00000000" w14:paraId="00000039">
            <w:pPr>
              <w:widowControl w:val="0"/>
              <w:numPr>
                <w:ilvl w:val="0"/>
                <w:numId w:val="1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Both team members contributed to testing and collecting data.</w:t>
            </w:r>
          </w:p>
          <w:p w:rsidR="00000000" w:rsidDel="00000000" w:rsidP="00000000" w:rsidRDefault="00000000" w:rsidRPr="00000000" w14:paraId="0000003A">
            <w:pPr>
              <w:widowControl w:val="0"/>
              <w:numPr>
                <w:ilvl w:val="0"/>
                <w:numId w:val="1"/>
              </w:numPr>
              <w:spacing w:after="20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Each team member contributed to evaluating their strategy.</w:t>
            </w:r>
          </w:p>
        </w:tc>
      </w:tr>
    </w:tbl>
    <w:p w:rsidR="00000000" w:rsidDel="00000000" w:rsidP="00000000" w:rsidRDefault="00000000" w:rsidRPr="00000000" w14:paraId="0000003B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sectPr>
      <w:footerReference r:id="rId8" w:type="default"/>
      <w:pgSz w:h="15840" w:w="12240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veat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C">
    <w:pPr>
      <w:spacing w:line="276" w:lineRule="auto"/>
      <w:jc w:val="center"/>
      <w:rPr/>
    </w:pPr>
    <w:r w:rsidDel="00000000" w:rsidR="00000000" w:rsidRPr="00000000">
      <w:rPr>
        <w:color w:val="000000"/>
        <w:sz w:val="16"/>
        <w:szCs w:val="16"/>
        <w:rtl w:val="0"/>
      </w:rPr>
      <w:t xml:space="preserve">Copyright 2026 Innovation First, Inc. (dba VEX Robotics). All rights reserved. See full Copyright terms at </w:t>
    </w:r>
    <w:hyperlink r:id="rId1">
      <w:r w:rsidDel="00000000" w:rsidR="00000000" w:rsidRPr="00000000">
        <w:rPr>
          <w:color w:val="1155cc"/>
          <w:sz w:val="16"/>
          <w:szCs w:val="16"/>
          <w:u w:val="single"/>
          <w:rtl w:val="0"/>
        </w:rPr>
        <w:t xml:space="preserve">https://copyright.vex.com/</w:t>
      </w:r>
    </w:hyperlink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b w:val="1"/>
        <w:bCs w:val="1"/>
        <w:color w:val="d22630"/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color w:val="1f1f1f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120" w:lineRule="auto"/>
    </w:pPr>
    <w:rPr>
      <w:color w:val="0175c9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00" w:before="100" w:line="276" w:lineRule="auto"/>
      <w:jc w:val="center"/>
    </w:pPr>
    <w:rPr>
      <w:b w:val="1"/>
      <w:bCs w:val="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pBdr>
        <w:top w:color="000000" w:space="6" w:sz="0" w:val="none"/>
        <w:bottom w:color="000000" w:space="6" w:sz="0" w:val="none"/>
      </w:pBdr>
      <w:shd w:fill="0175c9" w:val="clear"/>
      <w:spacing w:after="120" w:lineRule="auto"/>
      <w:jc w:val="center"/>
    </w:pPr>
    <w:rPr>
      <w:b w:val="1"/>
      <w:bCs w:val="1"/>
      <w:color w:val="ffffff"/>
      <w:sz w:val="40"/>
      <w:szCs w:val="4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before="200" w:lineRule="auto"/>
      <w:jc w:val="center"/>
    </w:pPr>
    <w:rPr>
      <w:b w:val="1"/>
      <w:bCs w:val="1"/>
      <w:sz w:val="18"/>
      <w:szCs w:val="18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jpg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copyright.vex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